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书名：汉族民间游乐风俗</w:t>
      </w:r>
    </w:p>
    <w:p>
      <w:r>
        <w:t>作者：周耀明，刘晓华编著</w:t>
      </w:r>
    </w:p>
    <w:p>
      <w:r>
        <w:t>出版社：南宁：广西教育出版社</w:t>
      </w:r>
    </w:p>
    <w:p>
      <w:r>
        <w:t>出版日期：1994</w:t>
      </w:r>
    </w:p>
    <w:p>
      <w:r>
        <w:t>总页数：316</w:t>
      </w:r>
    </w:p>
    <w:p>
      <w:r>
        <w:t>更多请访问教客网: www.jiaokey.com</w:t>
      </w:r>
    </w:p>
    <w:p>
      <w:r>
        <w:t>汉族民间游乐风俗 评论地址：https://www.jiaokey.com/book/detail/12490716.html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