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书名：世界时间与东亚时间中的明清变迁  上  从明到清时间的重塑</w:t>
      </w:r>
    </w:p>
    <w:p>
      <w:r>
        <w:t>作者：（美）司徒琳主编</w:t>
      </w:r>
    </w:p>
    <w:p>
      <w:r>
        <w:t>出版社：</w:t>
      </w:r>
    </w:p>
    <w:p>
      <w:r>
        <w:t>出版日期：2009.12</w:t>
      </w:r>
    </w:p>
    <w:p>
      <w:r>
        <w:t>总页数：361</w:t>
      </w:r>
    </w:p>
    <w:p>
      <w:r>
        <w:t>更多请访问教客网: www.jiaokey.com</w:t>
      </w:r>
    </w:p>
    <w:p>
      <w:r>
        <w:t>世界时间与东亚时间中的明清变迁  上  从明到清时间的重塑 评论地址：https://www.jiaokey.com/book/detail/12491780.html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