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书名：玉机辩症  下  火  热  痹  厥  头痛  心痛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总页数：122</w:t>
      </w:r>
    </w:p>
    <w:p>
      <w:r>
        <w:t>更多请访问教客网:www.jiaokey.com</w:t>
      </w:r>
    </w:p>
    <w:p>
      <w:r>
        <w:t>玉机辩症  下  火  热  痹  厥  头痛  心痛评论地址：https://www.jiaokey.com/book/detail/12497693.html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