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  文学平行本质的比较研究：清代蒙汉文学关系论稿</w:t>
      </w:r>
    </w:p>
    <w:p>
      <w:r>
        <w:t>作者：扎拉嘎编</w:t>
      </w:r>
    </w:p>
    <w:p>
      <w:r>
        <w:t>出版社：呼和浩特：内蒙古教育出版社</w:t>
      </w:r>
    </w:p>
    <w:p>
      <w:r>
        <w:t>出版日期：2003.06</w:t>
      </w:r>
    </w:p>
    <w:p>
      <w:r>
        <w:t>总页数：339</w:t>
      </w:r>
    </w:p>
    <w:p>
      <w:r>
        <w:t>更多请访问教客网: www.jiaokey.com</w:t>
      </w:r>
    </w:p>
    <w:p>
      <w:r>
        <w:t>比较文学  文学平行本质的比较研究：清代蒙汉文学关系论稿 评论地址：https://www.jiaokey.com/book/detail/12535933.html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