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书名：系统的力量  从代理批发到品牌零售的成功之路</w:t>
      </w:r>
    </w:p>
    <w:p>
      <w:r>
        <w:t>作者：周剑东著</w:t>
      </w:r>
    </w:p>
    <w:p>
      <w:r>
        <w:t>出版社：杭州：浙江人民出版社</w:t>
      </w:r>
    </w:p>
    <w:p>
      <w:r>
        <w:t>出版日期：2010.02</w:t>
      </w:r>
    </w:p>
    <w:p>
      <w:r>
        <w:t>总页数：298</w:t>
      </w:r>
    </w:p>
    <w:p>
      <w:r>
        <w:t>更多请访问教客网: www.jiaokey.com</w:t>
      </w:r>
    </w:p>
    <w:p>
      <w:r>
        <w:t>系统的力量  从代理批发到品牌零售的成功之路 评论地址：https://www.jiaokey.com/book/detail/12536430.html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