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农业历史论集  广东农史研究会第五届年会华南农大农史室成立廿周年学术讨论会论文集</w:t>
      </w:r>
    </w:p>
    <w:p>
      <w:r>
        <w:rPr>
          <w:rFonts w:ascii="宋体" w:hAnsi="宋体" w:eastAsia="宋体"/>
          <w:sz w:val="24"/>
        </w:rPr>
        <w:t>周肇基，倪根金主编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农业历史论集  广东农史研究会第五届年会华南农大农史室成立廿周年学术讨论会论文集</w:t>
            </w:r>
          </w:p>
        </w:tc>
      </w:tr>
      <w:tr>
        <w:tc>
          <w:tcPr>
            <w:tcW w:type="dxa" w:w="4320"/>
          </w:tcPr>
          <w:p>
            <w:r>
              <w:t>作者</w:t>
            </w:r>
          </w:p>
        </w:tc>
        <w:tc>
          <w:tcPr>
            <w:tcW w:type="dxa" w:w="4320"/>
          </w:tcPr>
          <w:p>
            <w:r>
              <w:t>周肇基，倪根金主编</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513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本书出售、求购地址：https://www.jiaokey.com/book/detail/12537232.html</w:t>
      </w:r>
    </w:p>
    <w:p>
      <w:r>
        <w:t>更多相关图书推荐：https://www.jiaokey.com</w:t>
      </w:r>
    </w:p>
    <w:p>
      <w:r>
        <w:t>周肇基，倪根金主编 其他作品：https://www.jiaokey.com/tag/周肇基，倪根金主编.html</w:t>
      </w:r>
    </w:p>
    <w:p>
      <w:r>
        <w:t>南昌：江西人民出版社 出版图书：https://www.jiaokey.com/tag/南昌：江西人民出版社.html</w:t>
      </w:r>
    </w:p>
    <w:p>
      <w:r>
        <w:t>关键词搜索：https://www.jiaokey.com/tag/农业历史论集  广东农史研究会第五届年会华南农大农史室成立廿周年学术讨论会论文集.html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