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书名：中华文明大讲堂  上  传说时代、夏、商、周、秦、汉、魏、晋、南北朝</w:t>
      </w:r>
    </w:p>
    <w:p>
      <w:r>
        <w:t>作者：李波编著</w:t>
      </w:r>
    </w:p>
    <w:p>
      <w:r>
        <w:t>出版社：呼和浩特：内蒙古大学出版社</w:t>
      </w:r>
    </w:p>
    <w:p>
      <w:r>
        <w:t>出版日期：2009.11</w:t>
      </w:r>
    </w:p>
    <w:p>
      <w:r>
        <w:t>总页数：250</w:t>
      </w:r>
    </w:p>
    <w:p>
      <w:r>
        <w:t>更多请访问教客网: www.jiaokey.com</w:t>
      </w:r>
    </w:p>
    <w:p>
      <w:r>
        <w:t>中华文明大讲堂  上  传说时代、夏、商、周、秦、汉、魏、晋、南北朝 评论地址：https://www.jiaokey.com/book/detail/12539770.html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