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书名：近代中国社会形态的演变</w:t>
      </w:r>
    </w:p>
    <w:p>
      <w:r>
        <w:t>作者：李延明，吴敏，王宜秋著</w:t>
      </w:r>
    </w:p>
    <w:p>
      <w:r>
        <w:t>出版社：</w:t>
      </w:r>
    </w:p>
    <w:p>
      <w:r>
        <w:t>出版日期：2010.04</w:t>
      </w:r>
    </w:p>
    <w:p>
      <w:r>
        <w:t>总页数：211</w:t>
      </w:r>
    </w:p>
    <w:p>
      <w:r>
        <w:t>更多请访问教客网: www.jiaokey.com</w:t>
      </w:r>
    </w:p>
    <w:p>
      <w:r>
        <w:t>近代中国社会形态的演变 评论地址：https://www.jiaokey.com/book/detail/12539785.html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