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书名：资本价格泡沫形成的微观机理分析</w:t>
      </w:r>
    </w:p>
    <w:p>
      <w:r>
        <w:t>作者：吴红梅编著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总页数：136</w:t>
      </w:r>
    </w:p>
    <w:p>
      <w:r>
        <w:t>更多请访问教客网: www.jiaokey.com</w:t>
      </w:r>
    </w:p>
    <w:p>
      <w:r>
        <w:t>资本价格泡沫形成的微观机理分析 评论地址：https://www.jiaokey.com/book/detail/12540986.html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