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书名：三晋俗语研究</w:t>
      </w:r>
    </w:p>
    <w:p>
      <w:r>
        <w:t>作者：吴建生，李淑珍著</w:t>
      </w:r>
    </w:p>
    <w:p>
      <w:r>
        <w:t>出版社：上海：书海出版社</w:t>
      </w:r>
    </w:p>
    <w:p>
      <w:r>
        <w:t>出版日期：2010.01</w:t>
      </w:r>
    </w:p>
    <w:p>
      <w:r>
        <w:t>总页数：372</w:t>
      </w:r>
    </w:p>
    <w:p>
      <w:r>
        <w:t>更多请访问教客网: www.jiaokey.com</w:t>
      </w:r>
    </w:p>
    <w:p>
      <w:r>
        <w:t>三晋俗语研究 评论地址：https://www.jiaokey.com/book/detail/12545499.html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