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书名：掌握生命的大智慧</w:t>
      </w:r>
    </w:p>
    <w:p>
      <w:r>
        <w:t>作者：宇歌著</w:t>
      </w:r>
    </w:p>
    <w:p>
      <w:r>
        <w:t>出版社：芒：德宏民族出版社</w:t>
      </w:r>
    </w:p>
    <w:p>
      <w:r>
        <w:t>出版日期：2004.04</w:t>
      </w:r>
    </w:p>
    <w:p>
      <w:r>
        <w:t>总页数：357</w:t>
      </w:r>
    </w:p>
    <w:p>
      <w:r>
        <w:t>更多请访问教客网: www.jiaokey.com</w:t>
      </w:r>
    </w:p>
    <w:p>
      <w:r>
        <w:t>掌握生命的大智慧 评论地址：https://www.jiaokey.com/book/detail/12549787.html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