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书名：在玩中学  满足幼儿发展需要的游戏研究</w:t>
      </w:r>
    </w:p>
    <w:p>
      <w:r>
        <w:t>作者：周穗萍著</w:t>
      </w:r>
    </w:p>
    <w:p>
      <w:r>
        <w:t>出版社：上海：上海教育出版社</w:t>
      </w:r>
    </w:p>
    <w:p>
      <w:r>
        <w:t>出版日期：2009.11</w:t>
      </w:r>
    </w:p>
    <w:p>
      <w:r>
        <w:t>总页数：173</w:t>
      </w:r>
    </w:p>
    <w:p>
      <w:r>
        <w:t>更多请访问教客网: www.jiaokey.com</w:t>
      </w:r>
    </w:p>
    <w:p>
      <w:r>
        <w:t>在玩中学  满足幼儿发展需要的游戏研究 评论地址：https://www.jiaokey.com/book/detail/12553608.html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