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书名：无陂不成镇  上  人文风情</w:t>
      </w:r>
    </w:p>
    <w:p>
      <w:r>
        <w:t>作者：裴高才，王凤霞编著</w:t>
      </w:r>
    </w:p>
    <w:p>
      <w:r>
        <w:t>出版社：北京:长江出版社,2009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无陂不成镇  上  人文风情 评论地址：https://www.jiaokey.com/book/detail/12553699.html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