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书名：一学就会刮痧、拔罐治百病</w:t>
      </w:r>
    </w:p>
    <w:p>
      <w:r>
        <w:t>作者：《中医养生保健读本系列丛书》编委会编著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一学就会刮痧、拔罐治百病 评论地址：https://www.jiaokey.com/book/detail/12556155.html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