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书名：中国商业银行治理机制问题博弈分析</w:t>
      </w:r>
    </w:p>
    <w:p>
      <w:r>
        <w:t>作者：张文著</w:t>
      </w:r>
    </w:p>
    <w:p>
      <w:r>
        <w:t>出版社：昆明：云南大学出版社</w:t>
      </w:r>
    </w:p>
    <w:p>
      <w:r>
        <w:t>出版日期：2009.11</w:t>
      </w:r>
    </w:p>
    <w:p>
      <w:r>
        <w:t>总页数：213</w:t>
      </w:r>
    </w:p>
    <w:p>
      <w:r>
        <w:t>更多请访问教客网: www.jiaokey.com</w:t>
      </w:r>
    </w:p>
    <w:p>
      <w:r>
        <w:t>中国商业银行治理机制问题博弈分析 评论地址：https://www.jiaokey.com/book/detail/12560939.html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