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书名：税收政策与实务  新编地方税编</w:t>
      </w:r>
    </w:p>
    <w:p>
      <w:r>
        <w:t>作者：王清环，于功，姜登高编著；孙树营等编写</w:t>
      </w:r>
    </w:p>
    <w:p>
      <w:r>
        <w:t>出版社：北京：中国档案出版社</w:t>
      </w:r>
    </w:p>
    <w:p>
      <w:r>
        <w:t>出版日期：2004.09</w:t>
      </w:r>
    </w:p>
    <w:p>
      <w:r>
        <w:t>总页数：215</w:t>
      </w:r>
    </w:p>
    <w:p>
      <w:r>
        <w:t>更多请访问教客网: www.jiaokey.com</w:t>
      </w:r>
    </w:p>
    <w:p>
      <w:r>
        <w:t>税收政策与实务  新编地方税编 评论地址：https://www.jiaokey.com/book/detail/12569160.html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