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书名：社会主义与中国现代化  政治、法律与社会  上海市社会科学界第7届学术年会文集  2009年度  政治·法律·社会学科卷</w:t>
      </w:r>
    </w:p>
    <w:p>
      <w:r>
        <w:t>作者：上海市社会科学界联合会编</w:t>
      </w:r>
    </w:p>
    <w:p>
      <w:r>
        <w:t>出版社：</w:t>
      </w:r>
    </w:p>
    <w:p>
      <w:r>
        <w:t>出版日期：2009.11</w:t>
      </w:r>
    </w:p>
    <w:p>
      <w:r>
        <w:t>总页数：616</w:t>
      </w:r>
    </w:p>
    <w:p>
      <w:r>
        <w:t>更多请访问教客网: www.jiaokey.com</w:t>
      </w:r>
    </w:p>
    <w:p>
      <w:r>
        <w:t>社会主义与中国现代化  政治、法律与社会  上海市社会科学界第7届学术年会文集  2009年度  政治·法律·社会学科卷 评论地址：https://www.jiaokey.com/book/detail/12579112.html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