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书名：人的一生应当怎样度过  谈理想、志气和艰苦奋斗</w:t>
      </w:r>
    </w:p>
    <w:p>
      <w:r>
        <w:t>作者：敢锋著</w:t>
      </w:r>
    </w:p>
    <w:p>
      <w:r>
        <w:t>出版社：北京：中国青年出版社</w:t>
      </w:r>
    </w:p>
    <w:p>
      <w:r>
        <w:t>出版日期：1978.07</w:t>
      </w:r>
    </w:p>
    <w:p>
      <w:r>
        <w:t>总页数：122</w:t>
      </w:r>
    </w:p>
    <w:p>
      <w:r>
        <w:t>更多请访问教客网: www.jiaokey.com</w:t>
      </w:r>
    </w:p>
    <w:p>
      <w:r>
        <w:t>人的一生应当怎样度过  谈理想、志气和艰苦奋斗 评论地址：https://www.jiaokey.com/book/detail/12582412.html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