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书名：网格资源的经济配置模型</w:t>
      </w:r>
    </w:p>
    <w:p>
      <w:r>
        <w:t>作者：黄飞雪，李志洁著</w:t>
      </w:r>
    </w:p>
    <w:p>
      <w:r>
        <w:t>出版社：北京：科学出版社</w:t>
      </w:r>
    </w:p>
    <w:p>
      <w:r>
        <w:t>出版日期：2010</w:t>
      </w:r>
    </w:p>
    <w:p>
      <w:r>
        <w:t>总页数：154</w:t>
      </w:r>
    </w:p>
    <w:p>
      <w:r>
        <w:t>更多请访问教客网: www.jiaokey.com</w:t>
      </w:r>
    </w:p>
    <w:p>
      <w:r>
        <w:t>网格资源的经济配置模型 评论地址：https://www.jiaokey.com/book/detail/12585259.html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