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书名：怎样防治农作物病虫害</w:t>
      </w:r>
    </w:p>
    <w:p>
      <w:r>
        <w:t>作者：黄文海编</w:t>
      </w:r>
    </w:p>
    <w:p>
      <w:r>
        <w:t>出版社：拉萨：西藏人民出版社</w:t>
      </w:r>
    </w:p>
    <w:p>
      <w:r>
        <w:t>出版日期：1985.04</w:t>
      </w:r>
    </w:p>
    <w:p>
      <w:r>
        <w:t>总页数：72</w:t>
      </w:r>
    </w:p>
    <w:p>
      <w:r>
        <w:t>更多请访问教客网: www.jiaokey.com</w:t>
      </w:r>
    </w:p>
    <w:p>
      <w:r>
        <w:t>怎样防治农作物病虫害 评论地址：https://www.jiaokey.com/book/detail/12585598.html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