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书名：窦申清工笔花鸟扇画艺术</w:t>
      </w:r>
    </w:p>
    <w:p>
      <w:r>
        <w:t>作者：窦申清绘</w:t>
      </w:r>
    </w:p>
    <w:p>
      <w:r>
        <w:t>出版社：北京:北京工艺美术出版社,2004.01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窦申清工笔花鸟扇画艺术 评论地址：https://www.jiaokey.com/book/detail/12588485.html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