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古代部分  52  山水花卉</w:t>
      </w:r>
    </w:p>
    <w:p>
      <w:r>
        <w:t>作者：（清）汪士慎绘</w:t>
      </w:r>
    </w:p>
    <w:p>
      <w:r>
        <w:t>出版社：北京：荣宝斋出版社</w:t>
      </w:r>
    </w:p>
    <w:p>
      <w:r>
        <w:t>出版日期：2002.05</w:t>
      </w:r>
    </w:p>
    <w:p>
      <w:r>
        <w:t>总页数：48</w:t>
      </w:r>
    </w:p>
    <w:p>
      <w:r>
        <w:t>更多请访问教客网: www.jiaokey.com</w:t>
      </w:r>
    </w:p>
    <w:p>
      <w:r>
        <w:t>荣宝斋画谱  古代部分  52  山水花卉 评论地址：https://www.jiaokey.com/book/detail/12588853.html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