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懒人面  凉面、干拌面、汤面、流行面70道</w:t>
      </w:r>
    </w:p>
    <w:p>
      <w:r>
        <w:rPr>
          <w:rFonts w:ascii="宋体" w:hAnsi="宋体" w:eastAsia="宋体"/>
          <w:sz w:val="24"/>
        </w:rPr>
        <w:t>林美慧著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懒人面  凉面、干拌面、汤面、流行面70道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本书出售、求购地址：https://www.jiaokey.com/book/detail/12595697.html</w:t>
      </w:r>
    </w:p>
    <w:p>
      <w:r>
        <w:t>更多相关图书推荐：https://www.jiaokey.com</w:t>
      </w:r>
    </w:p>
    <w:p>
      <w:r>
        <w:t>林美慧著 其他作品：https://www.jiaokey.com/tag/林美慧著.html</w:t>
      </w:r>
    </w:p>
    <w:p>
      <w:r>
        <w:t>辽宁科学技术出版社 出版图书：https://www.jiaokey.com/tag/辽宁科学技术出版社.html</w:t>
      </w:r>
    </w:p>
    <w:p>
      <w:r>
        <w:t>关键词搜索：https://www.jiaokey.com/tag/懒人面  凉面、干拌面、汤面、流行面70道.html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