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物业管理服务方案编写实操一本通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物业管理服务方案编写实操一本通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本书出售、求购地址：https://www.jiaokey.com/book/detail/12601455.html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关键词搜索：https://www.jiaokey.com/tag/物业管理服务方案编写实操一本通.html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