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书名：单三相混合供电模式</w:t>
      </w:r>
    </w:p>
    <w:p>
      <w:r>
        <w:t>作者：盛万兴，宋晓辉编著</w:t>
      </w:r>
    </w:p>
    <w:p>
      <w:r>
        <w:t>出版社：北京：中国电力出版社</w:t>
      </w:r>
    </w:p>
    <w:p>
      <w:r>
        <w:t>出版日期：2010.05</w:t>
      </w:r>
    </w:p>
    <w:p>
      <w:r>
        <w:t>总页数：174</w:t>
      </w:r>
    </w:p>
    <w:p>
      <w:r>
        <w:t>更多请访问教客网: www.jiaokey.com</w:t>
      </w:r>
    </w:p>
    <w:p>
      <w:r>
        <w:t>单三相混合供电模式 评论地址：https://www.jiaokey.com/book/detail/12605421.html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