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书名：曾经沧海  深圳经济体制创新考察</w:t>
      </w:r>
    </w:p>
    <w:p>
      <w:r>
        <w:t>作者：苏东斌，钟若愚主编</w:t>
      </w:r>
    </w:p>
    <w:p>
      <w:r>
        <w:t>出版社：广州：广东经济出版社</w:t>
      </w:r>
    </w:p>
    <w:p>
      <w:r>
        <w:t>出版日期：2004.12</w:t>
      </w:r>
    </w:p>
    <w:p>
      <w:r>
        <w:t>总页数：658</w:t>
      </w:r>
    </w:p>
    <w:p>
      <w:r>
        <w:t>更多请访问教客网: www.jiaokey.com</w:t>
      </w:r>
    </w:p>
    <w:p>
      <w:r>
        <w:t>曾经沧海  深圳经济体制创新考察 评论地址：https://www.jiaokey.com/book/detail/12613360.html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