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书名：保险公司合规风险管理</w:t>
      </w:r>
    </w:p>
    <w:p>
      <w:r>
        <w:t>作者：周玉华，张俊编著</w:t>
      </w:r>
    </w:p>
    <w:p>
      <w:r>
        <w:t>出版社：北京：法律出版社</w:t>
      </w:r>
    </w:p>
    <w:p>
      <w:r>
        <w:t>出版日期：2010</w:t>
      </w:r>
    </w:p>
    <w:p>
      <w:r>
        <w:t>总页数：496</w:t>
      </w:r>
    </w:p>
    <w:p>
      <w:r>
        <w:t>更多请访问教客网: www.jiaokey.com</w:t>
      </w:r>
    </w:p>
    <w:p>
      <w:r>
        <w:t>保险公司合规风险管理 评论地址：https://www.jiaokey.com/book/detail/12619740.html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