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书名：元城语录解</w:t>
      </w:r>
    </w:p>
    <w:p>
      <w:r>
        <w:t>作者：（宋）马永卿辑；（明）王崇庆解，崔铣编行录；（清）钱培名补脱文</w:t>
      </w:r>
    </w:p>
    <w:p>
      <w:r>
        <w:t>出版社：商务印书馆</w:t>
      </w:r>
    </w:p>
    <w:p>
      <w:r>
        <w:t>出版日期：1939.12</w:t>
      </w:r>
    </w:p>
    <w:p>
      <w:r>
        <w:t>总页数：65</w:t>
      </w:r>
    </w:p>
    <w:p>
      <w:r>
        <w:t>更多请访问教客网: www.jiaokey.com</w:t>
      </w:r>
    </w:p>
    <w:p>
      <w:r>
        <w:t>元城语录解 评论地址：https://www.jiaokey.com/book/detail/12627815.html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