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第36辑  外交公报  47-48期  民国十四年五月-六月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第36辑  外交公报  47-48期  民国十四年五月-六月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本书出售、求购地址：https://www.jiaokey.com/book/detail/12634589.html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第36辑  外交公报  47-48期  民国十四年五月-六月.html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