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红叶漫山时  中国少数民族音乐学会第十一届年会暨少数民族音乐创新教育研讨会论集</w:t>
      </w:r>
    </w:p>
    <w:p>
      <w:r>
        <w:rPr>
          <w:rFonts w:ascii="宋体" w:hAnsi="宋体" w:eastAsia="宋体"/>
          <w:sz w:val="24"/>
        </w:rPr>
        <w:t>包·达尔汗主编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红叶漫山时  中国少数民族音乐学会第十一届年会暨少数民族音乐创新教育研讨会论集</w:t>
            </w:r>
          </w:p>
        </w:tc>
      </w:tr>
      <w:tr>
        <w:tc>
          <w:tcPr>
            <w:tcW w:type="dxa" w:w="4320"/>
          </w:tcPr>
          <w:p>
            <w:r>
              <w:t>作者</w:t>
            </w:r>
          </w:p>
        </w:tc>
        <w:tc>
          <w:tcPr>
            <w:tcW w:type="dxa" w:w="4320"/>
          </w:tcPr>
          <w:p>
            <w:r>
              <w:t>包·达尔汗主编</w:t>
            </w:r>
          </w:p>
        </w:tc>
      </w:tr>
      <w:tr>
        <w:tc>
          <w:tcPr>
            <w:tcW w:type="dxa" w:w="4320"/>
          </w:tcPr>
          <w:p>
            <w:r>
              <w:t>出版社</w:t>
            </w:r>
          </w:p>
        </w:tc>
        <w:tc>
          <w:tcPr>
            <w:tcW w:type="dxa" w:w="4320"/>
          </w:tcPr>
          <w:p>
            <w:r>
              <w:t>北京：中央民族大学出版社</w:t>
            </w:r>
          </w:p>
        </w:tc>
      </w:tr>
      <w:tr>
        <w:tc>
          <w:tcPr>
            <w:tcW w:type="dxa" w:w="4320"/>
          </w:tcPr>
          <w:p>
            <w:r>
              <w:t>ISBN</w:t>
            </w:r>
          </w:p>
        </w:tc>
        <w:tc>
          <w:tcPr>
            <w:tcW w:type="dxa" w:w="4320"/>
          </w:tcPr>
          <w:p>
            <w:r/>
          </w:p>
        </w:tc>
      </w:tr>
      <w:tr>
        <w:tc>
          <w:tcPr>
            <w:tcW w:type="dxa" w:w="4320"/>
          </w:tcPr>
          <w:p>
            <w:r>
              <w:t>出版日期</w:t>
            </w:r>
          </w:p>
        </w:tc>
        <w:tc>
          <w:tcPr>
            <w:tcW w:type="dxa" w:w="4320"/>
          </w:tcPr>
          <w:p>
            <w:r>
              <w:t>2009-01-01</w:t>
            </w:r>
          </w:p>
        </w:tc>
      </w:tr>
      <w:tr>
        <w:tc>
          <w:tcPr>
            <w:tcW w:type="dxa" w:w="4320"/>
          </w:tcPr>
          <w:p>
            <w:r>
              <w:t>页数</w:t>
            </w:r>
          </w:p>
        </w:tc>
        <w:tc>
          <w:tcPr>
            <w:tcW w:type="dxa" w:w="4320"/>
          </w:tcPr>
          <w:p>
            <w:r>
              <w:t>629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本书出售、求购地址：https://www.jiaokey.com/book/detail/12638136.html</w:t>
      </w:r>
    </w:p>
    <w:p>
      <w:r>
        <w:t>更多相关图书推荐：https://www.jiaokey.com</w:t>
      </w:r>
    </w:p>
    <w:p>
      <w:r>
        <w:t>包·达尔汗主编 其他作品：https://www.jiaokey.com/tag/包·达尔汗主编.html</w:t>
      </w:r>
    </w:p>
    <w:p>
      <w:r>
        <w:t>北京：中央民族大学出版社 出版图书：https://www.jiaokey.com/tag/北京：中央民族大学出版社.html</w:t>
      </w:r>
    </w:p>
    <w:p>
      <w:r>
        <w:t>关键词搜索：https://www.jiaokey.com/tag/红叶漫山时  中国少数民族音乐学会第十一届年会暨少数民族音乐创新教育研讨会论集.html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