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书名：一生戎马未卸鞍  蔡群帆同志纪念文集</w:t>
      </w:r>
    </w:p>
    <w:p>
      <w:r>
        <w:t>作者：宁波市新四军研究会，中共宁波市鄞州区委编</w:t>
      </w:r>
    </w:p>
    <w:p>
      <w:r>
        <w:t>出版社：宁波：宁波出版社</w:t>
      </w:r>
    </w:p>
    <w:p>
      <w:r>
        <w:t>出版日期：2003.07</w:t>
      </w:r>
    </w:p>
    <w:p>
      <w:r>
        <w:t>总页数：294</w:t>
      </w:r>
    </w:p>
    <w:p>
      <w:r>
        <w:t>更多请访问教客网: www.jiaokey.com</w:t>
      </w:r>
    </w:p>
    <w:p>
      <w:r>
        <w:t>一生戎马未卸鞍  蔡群帆同志纪念文集 评论地址：https://www.jiaokey.com/book/detail/12654600.html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