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书名：在探究中成长  设计教学园本课程的构建与实践（论文篇）</w:t>
      </w:r>
    </w:p>
    <w:p>
      <w:r>
        <w:t>作者：陶慧玲，凤炜主编</w:t>
      </w:r>
    </w:p>
    <w:p>
      <w:r>
        <w:t>出版社：上海：上海教育出版社</w:t>
      </w:r>
    </w:p>
    <w:p>
      <w:r>
        <w:t>出版日期：2010.06</w:t>
      </w:r>
    </w:p>
    <w:p>
      <w:r>
        <w:t>总页数：211</w:t>
      </w:r>
    </w:p>
    <w:p>
      <w:r>
        <w:t>更多请访问教客网: www.jiaokey.com</w:t>
      </w:r>
    </w:p>
    <w:p>
      <w:r>
        <w:t>在探究中成长  设计教学园本课程的构建与实践（论文篇） 评论地址：https://www.jiaokey.com/book/detail/12665499.html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