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Photoshop经典创意设计300例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Photoshop经典创意设计300例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本书出售、求购地址：https://www.jiaokey.com/book/detail/12669124.html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关键词搜索：https://www.jiaokey.com/tag/Photoshop经典创意设计300例.html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