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国际道路第六次会议议决录  民国十九年十月在美国华盛顿开会</w:t>
      </w:r>
    </w:p>
    <w:p>
      <w:r>
        <w:rPr>
          <w:rFonts w:ascii="宋体" w:hAnsi="宋体" w:eastAsia="宋体"/>
          <w:sz w:val="24"/>
        </w:rPr>
        <w:t>浙江省政府出席代表，浙江省公路局局长陈体诚编译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国际道路第六次会议议决录  民国十九年十月在美国华盛顿开会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浙江省政府出席代表，浙江省公路局局长陈体诚编译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本书出售、求购地址：https://www.jiaokey.com/book/detail/12669296.html</w:t>
      </w:r>
    </w:p>
    <w:p>
      <w:r>
        <w:t>更多相关图书推荐：https://www.jiaokey.com</w:t>
      </w:r>
    </w:p>
    <w:p>
      <w:r>
        <w:t>浙江省政府出席代表，浙江省公路局局长陈体诚编译 其他作品：https://www.jiaokey.com/tag/浙江省政府出席代表，浙江省公路局局长陈体诚编译.html</w:t>
      </w:r>
    </w:p>
    <w:p>
      <w:r>
        <w:t>关键词搜索：https://www.jiaokey.com/tag/国际道路第六次会议议决录  民国十九年十月在美国华盛顿开会.html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