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书名：江南丝竹  乐种文化与乐种形态的综合研究</w:t>
      </w:r>
    </w:p>
    <w:p>
      <w:r>
        <w:t>作者：任国栋著</w:t>
      </w:r>
    </w:p>
    <w:p>
      <w:r>
        <w:t>出版社：北京：人民音乐出版社</w:t>
      </w:r>
    </w:p>
    <w:p>
      <w:r>
        <w:t>出版日期：2009.05</w:t>
      </w:r>
    </w:p>
    <w:p>
      <w:r>
        <w:t>总页数：352</w:t>
      </w:r>
    </w:p>
    <w:p>
      <w:r>
        <w:t>更多请访问教客网: www.jiaokey.com</w:t>
      </w:r>
    </w:p>
    <w:p>
      <w:r>
        <w:t>江南丝竹  乐种文化与乐种形态的综合研究 评论地址：https://www.jiaokey.com/book/detail/12670706.html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