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书名：决不日夜记着个人的恩怨  鲁迅与郭沫若个人恩恩怨怨透视</w:t>
      </w:r>
    </w:p>
    <w:p>
      <w:r>
        <w:t>作者：王锦厚著</w:t>
      </w:r>
    </w:p>
    <w:p>
      <w:r>
        <w:t>出版社：重庆：重庆出版集团</w:t>
      </w:r>
    </w:p>
    <w:p>
      <w:r>
        <w:t>出版日期：2010</w:t>
      </w:r>
    </w:p>
    <w:p>
      <w:r>
        <w:t>总页数：346</w:t>
      </w:r>
    </w:p>
    <w:p>
      <w:r>
        <w:t>更多请访问教客网: www.jiaokey.com</w:t>
      </w:r>
    </w:p>
    <w:p>
      <w:r>
        <w:t>决不日夜记着个人的恩怨  鲁迅与郭沫若个人恩恩怨怨透视 评论地址：https://www.jiaokey.com/book/detail/12678857.html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