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书名：轨道交通工程建设风险管理及其应用</w:t>
      </w:r>
    </w:p>
    <w:p>
      <w:r>
        <w:t>作者：黄宏伟，谢雄耀，胡群芳著</w:t>
      </w:r>
    </w:p>
    <w:p>
      <w:r>
        <w:t>出版社：上海：同济大学出版社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轨道交通工程建设风险管理及其应用 评论地址：https://www.jiaokey.com/book/detail/12696225.html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