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书名：沿海发达地区持续高效农业初探</w:t>
      </w:r>
    </w:p>
    <w:p>
      <w:r>
        <w:t>作者：厉仁安，杨胜隽，夏英武等主编</w:t>
      </w:r>
    </w:p>
    <w:p>
      <w:r>
        <w:t>出版社：杭州：浙江大学出版社</w:t>
      </w:r>
    </w:p>
    <w:p>
      <w:r>
        <w:t>出版日期：2000.11</w:t>
      </w:r>
    </w:p>
    <w:p>
      <w:r>
        <w:t>总页数：292</w:t>
      </w:r>
    </w:p>
    <w:p>
      <w:r>
        <w:t>更多请访问教客网: www.jiaokey.com</w:t>
      </w:r>
    </w:p>
    <w:p>
      <w:r>
        <w:t>沿海发达地区持续高效农业初探 评论地址：https://www.jiaokey.com/book/detail/12702787.html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