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书名：争做新世纪导师式班主任</w:t>
      </w:r>
    </w:p>
    <w:p>
      <w:r>
        <w:t>作者：宁波市教育学会，宁波市教育局基教处，宁波教育报编辑部编</w:t>
      </w:r>
    </w:p>
    <w:p>
      <w:r>
        <w:t>出版社：2006.11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争做新世纪导师式班主任 评论地址：https://www.jiaokey.com/book/detail/12704815.html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