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书名：宙斯的霹雳与基督的十字架  希腊神话和《圣经》对西方文学的发生学意义</w:t>
      </w:r>
    </w:p>
    <w:p>
      <w:r>
        <w:t>作者：马小朝著</w:t>
      </w:r>
    </w:p>
    <w:p>
      <w:r>
        <w:t>出版社：上海：学林出版社</w:t>
      </w:r>
    </w:p>
    <w:p>
      <w:r>
        <w:t>出版日期：1999.11</w:t>
      </w:r>
    </w:p>
    <w:p>
      <w:r>
        <w:t>总页数：247</w:t>
      </w:r>
    </w:p>
    <w:p>
      <w:r>
        <w:t>更多请访问教客网: www.jiaokey.com</w:t>
      </w:r>
    </w:p>
    <w:p>
      <w:r>
        <w:t>宙斯的霹雳与基督的十字架  希腊神话和《圣经》对西方文学的发生学意义 评论地址：https://www.jiaokey.com/book/detail/12705535.html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