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书名：飞秒激光、LASEK/Epi-LASIK及ICL手术</w:t>
      </w:r>
    </w:p>
    <w:p>
      <w:r>
        <w:t>作者:周行涛，王晓英，褚仁远主编</w:t>
      </w:r>
    </w:p>
    <w:p>
      <w:r>
        <w:t>出版社:上海：复旦大学出版社</w:t>
      </w:r>
    </w:p>
    <w:p>
      <w:r>
        <w:t>出版日期：2010.09</w:t>
      </w:r>
    </w:p>
    <w:p>
      <w:r>
        <w:t>总页数：221</w:t>
      </w:r>
    </w:p>
    <w:p>
      <w:r>
        <w:t>更多请访问教客网:www.jiaokey.com</w:t>
      </w:r>
    </w:p>
    <w:p>
      <w:r>
        <w:t>飞秒激光、LASEK/Epi-LASIK及ICL手术评论地址：https://www.jiaokey.com/book/detail/12711645.html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