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书名：漫话剑门蜀道</w:t>
      </w:r>
    </w:p>
    <w:p>
      <w:r>
        <w:t>作者:广元皇泽寺博物馆编，雍思政主编</w:t>
      </w:r>
    </w:p>
    <w:p>
      <w:r>
        <w:t>出版社:成都：巴蜀书社</w:t>
      </w:r>
    </w:p>
    <w:p>
      <w:r>
        <w:t>出版日期：2010.05</w:t>
      </w:r>
    </w:p>
    <w:p>
      <w:r>
        <w:t>总页数：337</w:t>
      </w:r>
    </w:p>
    <w:p>
      <w:r>
        <w:t>更多请访问教客网:www.jiaokey.com</w:t>
      </w:r>
    </w:p>
    <w:p>
      <w:r>
        <w:t>漫话剑门蜀道评论地址：https://www.jiaokey.com/book/detail/12713285.html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