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  1  筹码分布操盘操盘实战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  1  筹码分布操盘操盘实战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本书出售、求购地址：https://www.jiaokey.com/book/detail/12717619.html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关键词搜索：https://www.jiaokey.com/tag/操盘手  1  筹码分布操盘操盘实战.html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