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书名：中华风云人物通览  3  魏晋南北朝卷</w:t>
      </w:r>
    </w:p>
    <w:p>
      <w:r>
        <w:t>作者：刘化绵，陈代兴，李凭主编</w:t>
      </w:r>
    </w:p>
    <w:p>
      <w:r>
        <w:t>出版社：武汉：武汉出版社</w:t>
      </w:r>
    </w:p>
    <w:p>
      <w:r>
        <w:t>出版日期：1996.12</w:t>
      </w:r>
    </w:p>
    <w:p>
      <w:r>
        <w:t>总页数：684</w:t>
      </w:r>
    </w:p>
    <w:p>
      <w:r>
        <w:t>更多请访问教客网: www.jiaokey.com</w:t>
      </w:r>
    </w:p>
    <w:p>
      <w:r>
        <w:t>中华风云人物通览  3  魏晋南北朝卷 评论地址：https://www.jiaokey.com/book/detail/12717977.html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