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书名：科学技术普及与社会主义精神文明建设研究报告</w:t>
      </w:r>
    </w:p>
    <w:p>
      <w:r>
        <w:t>作者:教育部高等学校社会科学发展研究中心编</w:t>
      </w:r>
    </w:p>
    <w:p>
      <w:r>
        <w:t>出版社:</w:t>
      </w:r>
    </w:p>
    <w:p>
      <w:r>
        <w:t>出版日期：2007.03</w:t>
      </w:r>
    </w:p>
    <w:p>
      <w:r>
        <w:t>总页数：154</w:t>
      </w:r>
    </w:p>
    <w:p>
      <w:r>
        <w:t>更多请访问教客网:www.jiaokey.com</w:t>
      </w:r>
    </w:p>
    <w:p>
      <w:r>
        <w:t>科学技术普及与社会主义精神文明建设研究报告评论地址：https://www.jiaokey.com/book/detail/12722337.html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