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书名：与厂长经理品会计和税收  专业知识通俗化品复杂政策简单化</w:t>
      </w:r>
    </w:p>
    <w:p>
      <w:r>
        <w:t>作者：陆其祥编著</w:t>
      </w:r>
    </w:p>
    <w:p>
      <w:r>
        <w:t>出版社：杭州：浙江工商大学出版社</w:t>
      </w:r>
    </w:p>
    <w:p>
      <w:r>
        <w:t>出版日期：2009.09</w:t>
      </w:r>
    </w:p>
    <w:p>
      <w:r>
        <w:t>总页数：191</w:t>
      </w:r>
    </w:p>
    <w:p>
      <w:r>
        <w:t>更多请访问教客网: www.jiaokey.com</w:t>
      </w:r>
    </w:p>
    <w:p>
      <w:r>
        <w:t>与厂长经理品会计和税收  专业知识通俗化品复杂政策简单化 评论地址：https://www.jiaokey.com/book/detail/12724506.html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