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书名：电子琴分级实用教程  第五级-第六级</w:t>
      </w:r>
    </w:p>
    <w:p>
      <w:r>
        <w:t>作者：浦琦璋主编；上海音乐家协会电子琴专业委员会编</w:t>
      </w:r>
    </w:p>
    <w:p>
      <w:r>
        <w:t>出版社：上海：上海远东出版社</w:t>
      </w:r>
    </w:p>
    <w:p>
      <w:r>
        <w:t>出版日期：1994.10</w:t>
      </w:r>
    </w:p>
    <w:p>
      <w:r>
        <w:t>总页数：104</w:t>
      </w:r>
    </w:p>
    <w:p>
      <w:r>
        <w:t>更多请访问教客网: www.jiaokey.com</w:t>
      </w:r>
    </w:p>
    <w:p>
      <w:r>
        <w:t>电子琴分级实用教程  第五级-第六级 评论地址：https://www.jiaokey.com/book/detail/12739748.html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