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书名：非竞争性市场秩序研究  中国转型期电信电力铁路垄断产业分析</w:t>
      </w:r>
    </w:p>
    <w:p>
      <w:r>
        <w:t>作者：李虹著</w:t>
      </w:r>
    </w:p>
    <w:p>
      <w:r>
        <w:t>出版社：北京：中国经济出版社</w:t>
      </w:r>
    </w:p>
    <w:p>
      <w:r>
        <w:t>出版日期：2011.01</w:t>
      </w:r>
    </w:p>
    <w:p>
      <w:r>
        <w:t>总页数：260</w:t>
      </w:r>
    </w:p>
    <w:p>
      <w:r>
        <w:t>更多请访问教客网: www.jiaokey.com</w:t>
      </w:r>
    </w:p>
    <w:p>
      <w:r>
        <w:t>非竞争性市场秩序研究  中国转型期电信电力铁路垄断产业分析 评论地址：https://www.jiaokey.com/book/detail/12749206.html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