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公司重整法律评论  第1卷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本书出售、求购地址：https://www.jiaokey.com/book/detail/12759753.html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关键词搜索：https://www.jiaokey.com/tag/公司重整法律评论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