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书名：时代的楷模：天津第四届十大杰出青年事迹</w:t>
      </w:r>
    </w:p>
    <w:p>
      <w:r>
        <w:t>作者：天津市青年联合会编</w:t>
      </w:r>
    </w:p>
    <w:p>
      <w:r>
        <w:t>出版社：天津：百花文艺出版社</w:t>
      </w:r>
    </w:p>
    <w:p>
      <w:r>
        <w:t>出版日期：2003.11</w:t>
      </w:r>
    </w:p>
    <w:p>
      <w:r>
        <w:t>总页数：241</w:t>
      </w:r>
    </w:p>
    <w:p>
      <w:r>
        <w:t>更多请访问教客网: www.jiaokey.com</w:t>
      </w:r>
    </w:p>
    <w:p>
      <w:r>
        <w:t>时代的楷模：天津第四届十大杰出青年事迹 评论地址：https://www.jiaokey.com/book/detail/12765712.html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